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DF" w:rsidRDefault="009A69DF" w:rsidP="00856FCB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5246885" cy="1067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bsite handle with care met omlijning rechthoek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052" cy="107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FCB" w:rsidRDefault="00856FCB" w:rsidP="00856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Cursus </w:t>
      </w:r>
      <w:r w:rsidRPr="00856FCB">
        <w:rPr>
          <w:b/>
          <w:sz w:val="32"/>
          <w:szCs w:val="32"/>
        </w:rPr>
        <w:t>EHBO</w:t>
      </w:r>
      <w:r>
        <w:rPr>
          <w:b/>
          <w:sz w:val="32"/>
          <w:szCs w:val="32"/>
        </w:rPr>
        <w:t xml:space="preserve"> voor Kraamverzorgenden</w:t>
      </w:r>
      <w:r w:rsidR="009946D9">
        <w:rPr>
          <w:b/>
          <w:sz w:val="32"/>
          <w:szCs w:val="32"/>
        </w:rPr>
        <w:t xml:space="preserve"> Incl. reanimatie</w:t>
      </w:r>
      <w:r w:rsidRPr="00856FCB">
        <w:rPr>
          <w:b/>
          <w:sz w:val="32"/>
          <w:szCs w:val="32"/>
        </w:rPr>
        <w:t>:</w:t>
      </w:r>
    </w:p>
    <w:p w:rsidR="00856FCB" w:rsidRPr="00856FCB" w:rsidRDefault="00856FCB" w:rsidP="00856FCB">
      <w:pPr>
        <w:rPr>
          <w:rFonts w:ascii="Arial" w:hAnsi="Arial" w:cs="Arial"/>
          <w:sz w:val="24"/>
          <w:szCs w:val="24"/>
        </w:rPr>
      </w:pPr>
      <w:r w:rsidRPr="00856FCB">
        <w:rPr>
          <w:rFonts w:ascii="Arial" w:hAnsi="Arial" w:cs="Arial"/>
          <w:sz w:val="24"/>
          <w:szCs w:val="24"/>
        </w:rPr>
        <w:t>Tijdens deze training wordt lesgegeven in de verschillen tussen zuigelingen, kinderen en volwassenen die belangrijk zijn</w:t>
      </w:r>
    </w:p>
    <w:p w:rsidR="00856FCB" w:rsidRPr="00856FCB" w:rsidRDefault="00856FCB" w:rsidP="00856FCB">
      <w:pPr>
        <w:rPr>
          <w:rFonts w:ascii="Arial" w:hAnsi="Arial" w:cs="Arial"/>
          <w:sz w:val="24"/>
          <w:szCs w:val="24"/>
        </w:rPr>
      </w:pPr>
      <w:r w:rsidRPr="00856FCB">
        <w:rPr>
          <w:rFonts w:ascii="Arial" w:hAnsi="Arial" w:cs="Arial"/>
          <w:sz w:val="24"/>
          <w:szCs w:val="24"/>
        </w:rPr>
        <w:t>voor de eerste hulpverlening, zoals:</w:t>
      </w:r>
    </w:p>
    <w:p w:rsidR="00856FCB" w:rsidRPr="00856FCB" w:rsidRDefault="00856FCB" w:rsidP="00856FCB">
      <w:pPr>
        <w:rPr>
          <w:rFonts w:ascii="Arial" w:hAnsi="Arial" w:cs="Arial"/>
          <w:sz w:val="24"/>
          <w:szCs w:val="24"/>
        </w:rPr>
      </w:pPr>
      <w:r w:rsidRPr="00856FCB">
        <w:rPr>
          <w:rFonts w:ascii="Arial" w:hAnsi="Arial" w:cs="Arial"/>
          <w:sz w:val="24"/>
          <w:szCs w:val="24"/>
        </w:rPr>
        <w:t>• Lichaamsbouw</w:t>
      </w:r>
    </w:p>
    <w:p w:rsidR="00856FCB" w:rsidRPr="00856FCB" w:rsidRDefault="00856FCB" w:rsidP="00856FCB">
      <w:pPr>
        <w:rPr>
          <w:rFonts w:ascii="Arial" w:hAnsi="Arial" w:cs="Arial"/>
          <w:sz w:val="24"/>
          <w:szCs w:val="24"/>
        </w:rPr>
      </w:pPr>
      <w:r w:rsidRPr="00856FCB">
        <w:rPr>
          <w:rFonts w:ascii="Arial" w:hAnsi="Arial" w:cs="Arial"/>
          <w:sz w:val="24"/>
          <w:szCs w:val="24"/>
        </w:rPr>
        <w:t>• Gedrag van zuigelingen en kinderen bij een ongeval of ziekte en de manier waarop het beste kan worden gereageerd</w:t>
      </w: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Samenvatting</w:t>
      </w:r>
    </w:p>
    <w:p w:rsidR="00856FCB" w:rsidRPr="00856FCB" w:rsidRDefault="00856FCB" w:rsidP="00856FC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interactief lesprogramma met veel ruimte voor stellen van vragen</w:t>
      </w:r>
    </w:p>
    <w:p w:rsidR="00856FCB" w:rsidRPr="00856FCB" w:rsidRDefault="00856FCB" w:rsidP="00856FC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vaardigheden beoefenen in groepsverband (veilige leeromgeving)</w:t>
      </w:r>
    </w:p>
    <w:p w:rsidR="00856FCB" w:rsidRPr="00856FCB" w:rsidRDefault="00856FCB" w:rsidP="00856FC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Inclusief lunch </w:t>
      </w:r>
    </w:p>
    <w:p w:rsidR="00856FCB" w:rsidRPr="00856FCB" w:rsidRDefault="00856FCB" w:rsidP="00856FC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Op loopafstand van het station Gouda</w:t>
      </w:r>
    </w:p>
    <w:p w:rsidR="00856FCB" w:rsidRPr="00856FCB" w:rsidRDefault="00856FCB" w:rsidP="00856FC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goede prijs-kwaliteitsverhouding</w:t>
      </w:r>
    </w:p>
    <w:p w:rsidR="00856FCB" w:rsidRPr="00856FCB" w:rsidRDefault="00856FCB" w:rsidP="00856FC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Wij nemen de zorgen van planning en geldigheid diploma’s op ons, zodat u zich op andere zaken kan richten.</w:t>
      </w:r>
    </w:p>
    <w:p w:rsidR="00856FCB" w:rsidRPr="00856FCB" w:rsidRDefault="00856FCB" w:rsidP="00856FCB">
      <w:pPr>
        <w:rPr>
          <w:b/>
          <w:sz w:val="32"/>
          <w:szCs w:val="32"/>
        </w:rPr>
      </w:pPr>
    </w:p>
    <w:p w:rsid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 xml:space="preserve">Inleiding </w:t>
      </w: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kern w:val="36"/>
          <w:sz w:val="24"/>
          <w:szCs w:val="24"/>
          <w:lang w:eastAsia="nl-NL"/>
        </w:rPr>
        <w:t>U leert hoe Eerste Hulp verleend moet worden aan zuigelingen en kinderen bij veel voorkomende stoornissen. U krijgt</w:t>
      </w: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t xml:space="preserve"> </w:t>
      </w:r>
      <w:r w:rsidRPr="00856FCB">
        <w:rPr>
          <w:rFonts w:ascii="Arial" w:eastAsia="Times New Roman" w:hAnsi="Arial" w:cs="Arial"/>
          <w:kern w:val="36"/>
          <w:sz w:val="24"/>
          <w:szCs w:val="24"/>
          <w:lang w:eastAsia="nl-NL"/>
        </w:rPr>
        <w:t>inzicht in de gevaren die zuigelingen en kinderen kunnen bedreigen en de manieren waarop die verholpen kunnen</w:t>
      </w: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t xml:space="preserve"> </w:t>
      </w:r>
      <w:r w:rsidRPr="00856FCB">
        <w:rPr>
          <w:rFonts w:ascii="Arial" w:eastAsia="Times New Roman" w:hAnsi="Arial" w:cs="Arial"/>
          <w:kern w:val="36"/>
          <w:sz w:val="24"/>
          <w:szCs w:val="24"/>
          <w:lang w:eastAsia="nl-NL"/>
        </w:rPr>
        <w:t>worden</w:t>
      </w:r>
      <w:r w:rsidR="009946D9">
        <w:rPr>
          <w:rFonts w:ascii="Arial" w:eastAsia="Times New Roman" w:hAnsi="Arial" w:cs="Arial"/>
          <w:kern w:val="36"/>
          <w:sz w:val="24"/>
          <w:szCs w:val="24"/>
          <w:lang w:eastAsia="nl-NL"/>
        </w:rPr>
        <w:t>.</w:t>
      </w:r>
    </w:p>
    <w:p w:rsid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Inhoud</w:t>
      </w:r>
    </w:p>
    <w:p w:rsidR="009A69DF" w:rsidRPr="009A69DF" w:rsidRDefault="00856FCB" w:rsidP="009A69DF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De</w:t>
      </w:r>
      <w:r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volgende onderwerpen worden behandeld:</w:t>
      </w:r>
    </w:p>
    <w:p w:rsid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>
        <w:rPr>
          <w:rFonts w:asciiTheme="minorHAnsi" w:hAnsiTheme="minorHAnsi"/>
          <w:color w:val="514F4F"/>
        </w:rPr>
        <w:t xml:space="preserve"> </w:t>
      </w:r>
      <w:r w:rsidRPr="009A69DF">
        <w:rPr>
          <w:rFonts w:asciiTheme="minorHAnsi" w:hAnsiTheme="minorHAnsi"/>
          <w:color w:val="514F4F"/>
        </w:rPr>
        <w:t xml:space="preserve"> </w:t>
      </w:r>
      <w:r w:rsidRPr="009A69DF">
        <w:rPr>
          <w:rFonts w:ascii="Arial" w:hAnsi="Arial" w:cs="Arial"/>
          <w:b/>
          <w:color w:val="514F4F"/>
        </w:rPr>
        <w:t>Algemeen</w:t>
      </w:r>
      <w:r w:rsidRPr="009A69DF">
        <w:rPr>
          <w:rFonts w:ascii="Arial" w:hAnsi="Arial" w:cs="Arial"/>
          <w:color w:val="514F4F"/>
        </w:rPr>
        <w:br/>
        <w:t>- Het kind en zijn omgeving</w:t>
      </w:r>
      <w:r w:rsidRPr="009A69DF">
        <w:rPr>
          <w:rFonts w:ascii="Arial" w:hAnsi="Arial" w:cs="Arial"/>
          <w:color w:val="514F4F"/>
        </w:rPr>
        <w:br/>
        <w:t>- Preventie: maatregelen om de veiligheid van kinderen te vergroten</w:t>
      </w:r>
      <w:r w:rsidRPr="009A69DF">
        <w:rPr>
          <w:rFonts w:ascii="Arial" w:hAnsi="Arial" w:cs="Arial"/>
          <w:color w:val="514F4F"/>
        </w:rPr>
        <w:br/>
        <w:t>- Vijf belangrijke punten</w:t>
      </w:r>
      <w:r w:rsidRPr="009A69DF">
        <w:rPr>
          <w:rFonts w:ascii="Arial" w:hAnsi="Arial" w:cs="Arial"/>
          <w:color w:val="514F4F"/>
        </w:rPr>
        <w:br/>
      </w:r>
    </w:p>
    <w:p w:rsid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>
        <w:rPr>
          <w:rFonts w:ascii="Arial" w:hAnsi="Arial" w:cs="Arial"/>
          <w:noProof/>
          <w:color w:val="514F4F"/>
        </w:rPr>
        <w:lastRenderedPageBreak/>
        <w:drawing>
          <wp:inline distT="0" distB="0" distL="0" distR="0">
            <wp:extent cx="5334000" cy="108479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ebsite handle with care met omlijning rechthoek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0" cy="108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DF" w:rsidRP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 w:rsidRPr="009A69DF">
        <w:rPr>
          <w:rFonts w:ascii="Arial" w:hAnsi="Arial" w:cs="Arial"/>
          <w:color w:val="514F4F"/>
        </w:rPr>
        <w:t>- Kinderziekten en ziekteverschijnselen</w:t>
      </w:r>
      <w:r w:rsidRPr="009A69DF">
        <w:rPr>
          <w:rFonts w:ascii="Arial" w:hAnsi="Arial" w:cs="Arial"/>
          <w:color w:val="514F4F"/>
        </w:rPr>
        <w:br/>
        <w:t>- Kindermishandeling</w:t>
      </w:r>
    </w:p>
    <w:p w:rsid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 w:rsidRPr="009A69DF">
        <w:rPr>
          <w:rFonts w:ascii="Arial" w:hAnsi="Arial" w:cs="Arial"/>
          <w:color w:val="514F4F"/>
        </w:rPr>
        <w:t xml:space="preserve"> </w:t>
      </w:r>
      <w:r w:rsidRPr="009A69DF">
        <w:rPr>
          <w:rFonts w:ascii="Arial" w:hAnsi="Arial" w:cs="Arial"/>
          <w:color w:val="514F4F"/>
        </w:rPr>
        <w:t xml:space="preserve"> </w:t>
      </w:r>
      <w:proofErr w:type="spellStart"/>
      <w:r w:rsidRPr="009A69DF">
        <w:rPr>
          <w:rFonts w:ascii="Arial" w:hAnsi="Arial" w:cs="Arial"/>
          <w:color w:val="514F4F"/>
        </w:rPr>
        <w:t>Stoornisen</w:t>
      </w:r>
      <w:proofErr w:type="spellEnd"/>
      <w:r w:rsidRPr="009A69DF">
        <w:rPr>
          <w:rFonts w:ascii="Arial" w:hAnsi="Arial" w:cs="Arial"/>
          <w:color w:val="514F4F"/>
        </w:rPr>
        <w:t xml:space="preserve"> in de vitale functies</w:t>
      </w:r>
      <w:r w:rsidRPr="009A69DF">
        <w:rPr>
          <w:rFonts w:ascii="Arial" w:hAnsi="Arial" w:cs="Arial"/>
          <w:color w:val="514F4F"/>
        </w:rPr>
        <w:br/>
        <w:t>- Stoornissen in het bewustzijn</w:t>
      </w:r>
      <w:r w:rsidRPr="009A69DF">
        <w:rPr>
          <w:rFonts w:ascii="Arial" w:hAnsi="Arial" w:cs="Arial"/>
          <w:color w:val="514F4F"/>
        </w:rPr>
        <w:br/>
        <w:t>- Stoornissen in de ademhaling</w:t>
      </w:r>
      <w:r w:rsidRPr="009A69DF">
        <w:rPr>
          <w:rFonts w:ascii="Arial" w:hAnsi="Arial" w:cs="Arial"/>
          <w:color w:val="514F4F"/>
        </w:rPr>
        <w:br/>
        <w:t>- Stoornissen in het bewustzijn en de ademhaling</w:t>
      </w:r>
    </w:p>
    <w:p w:rsid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</w:p>
    <w:p w:rsidR="009A69DF" w:rsidRP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 w:rsidRPr="009A69DF">
        <w:rPr>
          <w:rFonts w:ascii="Arial" w:hAnsi="Arial" w:cs="Arial"/>
          <w:color w:val="514F4F"/>
        </w:rPr>
        <w:t>- Ernstige bloedingen</w:t>
      </w:r>
      <w:r w:rsidRPr="009A69DF">
        <w:rPr>
          <w:rFonts w:ascii="Arial" w:hAnsi="Arial" w:cs="Arial"/>
          <w:color w:val="514F4F"/>
        </w:rPr>
        <w:br/>
        <w:t>- Shock</w:t>
      </w:r>
    </w:p>
    <w:p w:rsidR="009A69DF" w:rsidRP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 w:rsidRPr="009A69DF">
        <w:rPr>
          <w:rFonts w:ascii="Arial" w:hAnsi="Arial" w:cs="Arial"/>
          <w:color w:val="514F4F"/>
        </w:rPr>
        <w:t>Reanimatie en gebruik AED</w:t>
      </w:r>
    </w:p>
    <w:p w:rsidR="009A69DF" w:rsidRP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 w:rsidRPr="009A69DF">
        <w:rPr>
          <w:rFonts w:ascii="Arial" w:hAnsi="Arial" w:cs="Arial"/>
          <w:color w:val="514F4F"/>
        </w:rPr>
        <w:br/>
      </w:r>
      <w:r w:rsidRPr="009A69DF">
        <w:rPr>
          <w:rFonts w:ascii="Arial" w:hAnsi="Arial" w:cs="Arial"/>
          <w:color w:val="514F4F"/>
        </w:rPr>
        <w:t xml:space="preserve"> </w:t>
      </w:r>
      <w:r w:rsidRPr="009A69DF">
        <w:rPr>
          <w:rFonts w:ascii="Arial" w:hAnsi="Arial" w:cs="Arial"/>
          <w:color w:val="514F4F"/>
        </w:rPr>
        <w:t>Letsels</w:t>
      </w:r>
      <w:r w:rsidRPr="009A69DF">
        <w:rPr>
          <w:rFonts w:ascii="Arial" w:hAnsi="Arial" w:cs="Arial"/>
          <w:color w:val="514F4F"/>
        </w:rPr>
        <w:br/>
        <w:t>- Uitwendige wonden</w:t>
      </w:r>
      <w:r w:rsidRPr="009A69DF">
        <w:rPr>
          <w:rFonts w:ascii="Arial" w:hAnsi="Arial" w:cs="Arial"/>
          <w:color w:val="514F4F"/>
        </w:rPr>
        <w:br/>
        <w:t>- Elektriciteitsletsels</w:t>
      </w:r>
      <w:r w:rsidRPr="009A69DF">
        <w:rPr>
          <w:rFonts w:ascii="Arial" w:hAnsi="Arial" w:cs="Arial"/>
          <w:color w:val="514F4F"/>
        </w:rPr>
        <w:br/>
        <w:t>- Kneuzing en verstuiking</w:t>
      </w:r>
      <w:r w:rsidRPr="009A69DF">
        <w:rPr>
          <w:rFonts w:ascii="Arial" w:hAnsi="Arial" w:cs="Arial"/>
          <w:color w:val="514F4F"/>
        </w:rPr>
        <w:br/>
        <w:t>- Botbreuken en ontwrichtingen</w:t>
      </w:r>
      <w:r w:rsidRPr="009A69DF">
        <w:rPr>
          <w:rFonts w:ascii="Arial" w:hAnsi="Arial" w:cs="Arial"/>
          <w:color w:val="514F4F"/>
        </w:rPr>
        <w:br/>
        <w:t>- Letsels van oog, neus en oor</w:t>
      </w:r>
      <w:r w:rsidRPr="009A69DF">
        <w:rPr>
          <w:rFonts w:ascii="Arial" w:hAnsi="Arial" w:cs="Arial"/>
          <w:color w:val="514F4F"/>
        </w:rPr>
        <w:br/>
        <w:t>- Tandletsel</w:t>
      </w:r>
      <w:r w:rsidRPr="009A69DF">
        <w:rPr>
          <w:rFonts w:ascii="Arial" w:hAnsi="Arial" w:cs="Arial"/>
          <w:color w:val="514F4F"/>
        </w:rPr>
        <w:br/>
        <w:t>- Oververhitting</w:t>
      </w:r>
      <w:r w:rsidRPr="009A69DF">
        <w:rPr>
          <w:rFonts w:ascii="Arial" w:hAnsi="Arial" w:cs="Arial"/>
          <w:color w:val="514F4F"/>
        </w:rPr>
        <w:br/>
        <w:t>- Onderkoeling</w:t>
      </w:r>
      <w:r w:rsidRPr="009A69DF">
        <w:rPr>
          <w:rFonts w:ascii="Arial" w:hAnsi="Arial" w:cs="Arial"/>
          <w:color w:val="514F4F"/>
        </w:rPr>
        <w:br/>
        <w:t>- Bevriezing</w:t>
      </w:r>
      <w:r w:rsidRPr="009A69DF">
        <w:rPr>
          <w:rFonts w:ascii="Arial" w:hAnsi="Arial" w:cs="Arial"/>
          <w:color w:val="514F4F"/>
        </w:rPr>
        <w:br/>
        <w:t>- Giftige stoffen</w:t>
      </w:r>
      <w:r w:rsidRPr="009A69DF">
        <w:rPr>
          <w:rFonts w:ascii="Arial" w:hAnsi="Arial" w:cs="Arial"/>
          <w:color w:val="514F4F"/>
        </w:rPr>
        <w:br/>
        <w:t>- Steken en beten</w:t>
      </w:r>
    </w:p>
    <w:p w:rsidR="00856FCB" w:rsidRPr="009A69DF" w:rsidRDefault="009A69DF" w:rsidP="009A69DF">
      <w:pPr>
        <w:pStyle w:val="NormalWeb"/>
        <w:shd w:val="clear" w:color="auto" w:fill="FFFFFF"/>
        <w:rPr>
          <w:rFonts w:ascii="Arial" w:hAnsi="Arial" w:cs="Arial"/>
          <w:color w:val="514F4F"/>
        </w:rPr>
      </w:pPr>
      <w:r w:rsidRPr="009A69DF">
        <w:rPr>
          <w:rFonts w:ascii="Arial" w:hAnsi="Arial" w:cs="Arial"/>
          <w:color w:val="514F4F"/>
        </w:rPr>
        <w:t xml:space="preserve"> </w:t>
      </w:r>
      <w:r w:rsidRPr="009A69DF">
        <w:rPr>
          <w:rFonts w:ascii="Arial" w:hAnsi="Arial" w:cs="Arial"/>
          <w:color w:val="514F4F"/>
        </w:rPr>
        <w:t xml:space="preserve"> Verband- en hulpmiddelen</w:t>
      </w:r>
      <w:r w:rsidRPr="009A69DF">
        <w:rPr>
          <w:rFonts w:ascii="Arial" w:hAnsi="Arial" w:cs="Arial"/>
          <w:color w:val="514F4F"/>
        </w:rPr>
        <w:br/>
        <w:t>- Verbandmiddelen</w:t>
      </w:r>
      <w:r w:rsidRPr="009A69DF">
        <w:rPr>
          <w:rFonts w:ascii="Arial" w:hAnsi="Arial" w:cs="Arial"/>
          <w:color w:val="514F4F"/>
        </w:rPr>
        <w:br/>
        <w:t>- Hulpmiddelen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De cursist dient voor aanvang van de cursus het lesboek door te nemen en zich voor te bereiden. Het lesmateriaal wordt vooraf opgestuurd. De lesdag duurt norm</w:t>
      </w:r>
      <w:r w:rsidR="009A69DF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aal gesproken van 9:00 tot 18.00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uur met een half uur lunchpauze. Voor groepen zijn er ook andere mogelijkheden.</w:t>
      </w:r>
    </w:p>
    <w:p w:rsidR="009A69DF" w:rsidRDefault="009A69DF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</w:p>
    <w:p w:rsidR="009A69DF" w:rsidRDefault="009A69DF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>
        <w:rPr>
          <w:rFonts w:ascii="Arial" w:eastAsia="Times New Roman" w:hAnsi="Arial" w:cs="Arial"/>
          <w:noProof/>
          <w:color w:val="AB021A"/>
          <w:kern w:val="36"/>
          <w:sz w:val="30"/>
          <w:szCs w:val="30"/>
          <w:lang w:eastAsia="nl-NL"/>
        </w:rPr>
        <w:lastRenderedPageBreak/>
        <w:drawing>
          <wp:inline distT="0" distB="0" distL="0" distR="0">
            <wp:extent cx="5334000" cy="108479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ebsite handle with care met omlijning rechthoek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67" cy="108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Doelgroep</w:t>
      </w: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nl-N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nl-NL"/>
        </w:rPr>
        <w:t>Kraamverzorgenden, leerling kraamverzorgenden en mensen die met zuigelingen werken.</w:t>
      </w: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Examen / certificering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De cursist wordt op praktische vaardigheden getoetst</w:t>
      </w:r>
      <w:r w:rsidR="009946D9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en krijgt een</w:t>
      </w:r>
      <w:r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theorie toets.</w:t>
      </w:r>
    </w:p>
    <w:p w:rsidR="00312463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Na het succesvol a</w:t>
      </w:r>
      <w:r w:rsidR="009946D9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fronden van de opleiding 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EHBO</w:t>
      </w:r>
      <w:r w:rsidR="009946D9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voor kraamverzorgenden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ontvangt de cursist het landelijk erkend certificaat “</w:t>
      </w:r>
      <w:proofErr w:type="spellStart"/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Kinder</w:t>
      </w:r>
      <w:proofErr w:type="spellEnd"/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 EHBO” van het Oranje Kruis. Dit diploma is 2 jaar geldig na afgiftedatum.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Indien de cursist in het bezit is van een diploma Eerste Hulp, krijgt u aantekening op uw huidige diploma. Als u hier (nog) niet in het bezit van bent, wordt er een certificaat afgegeven.</w:t>
      </w: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Herhaling kinder-EHBO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Na het behalen van het diploma, kan de cursist deelnemen aan de tweejaarlijkse herhaling kinder-EHBO (1 dag) om de kennis en vaardigheden bij te houden en op te frissen. Na het volgen van 1 herhaling dag binnen 2 jaar, wordt het diploma kinder-EHBO weer met 2 jaar verlengd.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Wij maken een planning en nodigen onze cursisten automatisch (vrijblijvend) uit voor de herhaling Kinder-EHBO. Wij houden de geldigheid van het diploma van onze cursisten dus in de gaten!</w:t>
      </w: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Groepsgrootte</w:t>
      </w:r>
    </w:p>
    <w:p w:rsidR="00856FCB" w:rsidRPr="009A69DF" w:rsidRDefault="00856FCB" w:rsidP="009A69DF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rFonts w:ascii="Arial" w:hAnsi="Arial" w:cs="Arial"/>
          <w:color w:val="545454"/>
        </w:rPr>
      </w:pPr>
      <w:r w:rsidRPr="00856FCB">
        <w:rPr>
          <w:rFonts w:ascii="Arial" w:hAnsi="Arial" w:cs="Arial"/>
          <w:color w:val="545454"/>
        </w:rPr>
        <w:t xml:space="preserve"> </w:t>
      </w:r>
      <w:r>
        <w:rPr>
          <w:rFonts w:ascii="Arial" w:hAnsi="Arial" w:cs="Arial"/>
          <w:color w:val="545454"/>
        </w:rPr>
        <w:t>Wij hanteren op onze locatie kleine groepen om te zorgen voor voldoende persoonlijke aandacht en een optimale geoefendheid van de cursisten.</w:t>
      </w:r>
      <w:r w:rsidRPr="00856FCB">
        <w:rPr>
          <w:rFonts w:ascii="Arial" w:hAnsi="Arial" w:cs="Arial"/>
          <w:b/>
          <w:bCs/>
          <w:color w:val="AB021A"/>
          <w:sz w:val="30"/>
          <w:szCs w:val="30"/>
        </w:rPr>
        <w:br w:type="page"/>
      </w:r>
    </w:p>
    <w:p w:rsidR="009A69DF" w:rsidRDefault="009A69DF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>
        <w:rPr>
          <w:rFonts w:ascii="Arial" w:eastAsia="Times New Roman" w:hAnsi="Arial" w:cs="Arial"/>
          <w:noProof/>
          <w:color w:val="AB021A"/>
          <w:kern w:val="36"/>
          <w:sz w:val="30"/>
          <w:szCs w:val="30"/>
          <w:lang w:eastAsia="nl-NL"/>
        </w:rPr>
        <w:lastRenderedPageBreak/>
        <w:drawing>
          <wp:inline distT="0" distB="0" distL="0" distR="0">
            <wp:extent cx="5210175" cy="105960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ebsite handle with care met omlijning rechthoek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752" cy="10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DF" w:rsidRDefault="009A69DF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Prijs</w:t>
      </w:r>
    </w:p>
    <w:p w:rsidR="00856FCB" w:rsidRDefault="009946D9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545454"/>
          <w:sz w:val="24"/>
          <w:szCs w:val="24"/>
          <w:lang w:eastAsia="nl-NL"/>
        </w:rPr>
        <w:t>€ 13</w:t>
      </w:r>
      <w:r w:rsidR="005F5D33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5</w:t>
      </w:r>
      <w:r w:rsidR="00856FCB"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,00 per cursist bij open inschrijving (inclusief btw).</w:t>
      </w:r>
      <w:r w:rsidR="00856FCB"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 xml:space="preserve">Voor prijsopgave voor groepen of in company </w:t>
      </w:r>
      <w:r w:rsid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 xml:space="preserve">training: </w:t>
      </w:r>
      <w:hyperlink r:id="rId6" w:history="1">
        <w:r w:rsidR="00856FCB" w:rsidRPr="005449D4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info@hwcgeboortezorg.nl</w:t>
        </w:r>
      </w:hyperlink>
    </w:p>
    <w:p w:rsid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</w:p>
    <w:p w:rsidR="00856FCB" w:rsidRPr="00856FCB" w:rsidRDefault="00856FCB" w:rsidP="00856FCB">
      <w:pPr>
        <w:shd w:val="clear" w:color="auto" w:fill="FFFFFF"/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</w:pPr>
      <w:r w:rsidRPr="00856FCB">
        <w:rPr>
          <w:rFonts w:ascii="Arial" w:eastAsia="Times New Roman" w:hAnsi="Arial" w:cs="Arial"/>
          <w:color w:val="AB021A"/>
          <w:kern w:val="36"/>
          <w:sz w:val="30"/>
          <w:szCs w:val="30"/>
          <w:lang w:eastAsia="nl-NL"/>
        </w:rPr>
        <w:t>Inbegrepen in cursusprijs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In de cursusprijs zijn alle kosten inbegrepen, zoals: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• het oranje kruis boekje (de officiële handleiding voor eerste hulp aan kinderen)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• gebruik van instructiemateriaal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 xml:space="preserve">• inzet ervaren gecertificeerde instructeur 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• examen- en certificeringskosten van Oranje Kruis</w:t>
      </w:r>
      <w:r w:rsidRPr="00856FCB">
        <w:rPr>
          <w:rFonts w:ascii="Arial" w:eastAsia="Times New Roman" w:hAnsi="Arial" w:cs="Arial"/>
          <w:color w:val="545454"/>
          <w:sz w:val="24"/>
          <w:szCs w:val="24"/>
          <w:lang w:eastAsia="nl-NL"/>
        </w:rPr>
        <w:br/>
        <w:t>• uitgebreide lunch, koffie- en theearrangement en ’s middags frisdranken en kleine versnaperingen (niet inbegrepen indien de cursus op uw eigen bedrijfslocatie wordt georganiseerd)</w:t>
      </w:r>
      <w:r w:rsidR="00481DF6">
        <w:rPr>
          <w:rFonts w:ascii="Arial" w:eastAsia="Times New Roman" w:hAnsi="Arial" w:cs="Arial"/>
          <w:color w:val="545454"/>
          <w:sz w:val="24"/>
          <w:szCs w:val="24"/>
          <w:lang w:eastAsia="nl-NL"/>
        </w:rPr>
        <w:t>.</w:t>
      </w:r>
    </w:p>
    <w:p w:rsidR="00856FCB" w:rsidRPr="00856FCB" w:rsidRDefault="00856FCB" w:rsidP="00856FCB">
      <w:pPr>
        <w:shd w:val="clear" w:color="auto" w:fill="FFFFFF"/>
        <w:spacing w:after="390" w:line="39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nl-NL"/>
        </w:rPr>
      </w:pPr>
    </w:p>
    <w:sectPr w:rsidR="00856FCB" w:rsidRPr="0085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4F3A"/>
    <w:multiLevelType w:val="multilevel"/>
    <w:tmpl w:val="56D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62AB8"/>
    <w:multiLevelType w:val="hybridMultilevel"/>
    <w:tmpl w:val="9D3A52A8"/>
    <w:lvl w:ilvl="0" w:tplc="4F001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B"/>
    <w:rsid w:val="00312463"/>
    <w:rsid w:val="00481DF6"/>
    <w:rsid w:val="005F5D33"/>
    <w:rsid w:val="00856FCB"/>
    <w:rsid w:val="00920D5E"/>
    <w:rsid w:val="009946D9"/>
    <w:rsid w:val="009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BB82-C147-4E64-9EAE-305FFA86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856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wcgeboortezor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Bakker</dc:creator>
  <cp:keywords/>
  <dc:description/>
  <cp:lastModifiedBy>Paul Bakker</cp:lastModifiedBy>
  <cp:revision>4</cp:revision>
  <dcterms:created xsi:type="dcterms:W3CDTF">2014-12-03T12:24:00Z</dcterms:created>
  <dcterms:modified xsi:type="dcterms:W3CDTF">2014-12-14T16:43:00Z</dcterms:modified>
</cp:coreProperties>
</file>